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0123" w14:textId="54D37572" w:rsidR="00411C79" w:rsidRDefault="00411C79" w:rsidP="00411C79"/>
    <w:p w14:paraId="21795BCE" w14:textId="1BA0DF42" w:rsidR="00491E4D" w:rsidRDefault="00491E4D" w:rsidP="00491E4D">
      <w:pPr>
        <w:spacing w:after="0" w:line="240" w:lineRule="auto"/>
        <w:rPr>
          <w:rFonts w:ascii="Calibri" w:eastAsia="Times New Roman" w:hAnsi="Calibri" w:cs="Calibri"/>
          <w:b/>
          <w:bCs/>
          <w:color w:val="000000"/>
          <w:spacing w:val="0"/>
          <w:sz w:val="24"/>
          <w:szCs w:val="24"/>
        </w:rPr>
      </w:pPr>
      <w:r w:rsidRPr="00491E4D">
        <w:rPr>
          <w:rFonts w:ascii="Calibri" w:eastAsia="Times New Roman" w:hAnsi="Calibri" w:cs="Calibri"/>
          <w:b/>
          <w:bCs/>
          <w:color w:val="000000"/>
          <w:spacing w:val="0"/>
          <w:sz w:val="24"/>
          <w:szCs w:val="24"/>
        </w:rPr>
        <w:t>Environmental Consultant</w:t>
      </w:r>
    </w:p>
    <w:p w14:paraId="05A1973C" w14:textId="77777777" w:rsidR="00491E4D" w:rsidRPr="00491E4D" w:rsidRDefault="00491E4D" w:rsidP="00491E4D">
      <w:pPr>
        <w:spacing w:after="0" w:line="240" w:lineRule="auto"/>
        <w:rPr>
          <w:rFonts w:ascii="Calibri" w:eastAsia="Times New Roman" w:hAnsi="Calibri" w:cs="Calibri"/>
          <w:b/>
          <w:bCs/>
          <w:color w:val="000000"/>
          <w:spacing w:val="0"/>
          <w:sz w:val="24"/>
          <w:szCs w:val="24"/>
        </w:rPr>
      </w:pPr>
    </w:p>
    <w:p w14:paraId="47C3BE73" w14:textId="23338B60" w:rsidR="00491E4D" w:rsidRDefault="00491E4D" w:rsidP="00491E4D">
      <w:pPr>
        <w:spacing w:after="0" w:line="240" w:lineRule="auto"/>
        <w:rPr>
          <w:rFonts w:ascii="Calibri" w:eastAsia="Times New Roman" w:hAnsi="Calibri" w:cs="Calibri"/>
          <w:b/>
          <w:bCs/>
          <w:color w:val="000000"/>
          <w:spacing w:val="0"/>
          <w:sz w:val="24"/>
          <w:szCs w:val="24"/>
        </w:rPr>
      </w:pPr>
      <w:r w:rsidRPr="00491E4D">
        <w:rPr>
          <w:rFonts w:ascii="Calibri" w:eastAsia="Times New Roman" w:hAnsi="Calibri" w:cs="Calibri"/>
          <w:b/>
          <w:bCs/>
          <w:color w:val="000000"/>
          <w:spacing w:val="0"/>
          <w:sz w:val="24"/>
          <w:szCs w:val="24"/>
        </w:rPr>
        <w:t>Job Description</w:t>
      </w:r>
    </w:p>
    <w:p w14:paraId="0B76ACA8" w14:textId="77777777" w:rsidR="00491E4D" w:rsidRPr="00491E4D" w:rsidRDefault="00491E4D" w:rsidP="00491E4D">
      <w:pPr>
        <w:spacing w:after="0" w:line="240" w:lineRule="auto"/>
        <w:rPr>
          <w:rFonts w:ascii="Calibri" w:eastAsia="Times New Roman" w:hAnsi="Calibri" w:cs="Calibri"/>
          <w:color w:val="000000"/>
          <w:spacing w:val="0"/>
        </w:rPr>
      </w:pPr>
    </w:p>
    <w:p w14:paraId="3B6E1D74" w14:textId="77777777" w:rsidR="00491E4D" w:rsidRPr="00491E4D" w:rsidRDefault="00491E4D" w:rsidP="00491E4D">
      <w:pPr>
        <w:spacing w:after="0" w:line="240" w:lineRule="auto"/>
        <w:rPr>
          <w:rFonts w:ascii="Calibri" w:eastAsia="Times New Roman" w:hAnsi="Calibri" w:cs="Calibri"/>
          <w:color w:val="000000"/>
          <w:spacing w:val="0"/>
        </w:rPr>
      </w:pPr>
      <w:r w:rsidRPr="00491E4D">
        <w:rPr>
          <w:rFonts w:ascii="Calibri" w:eastAsia="Times New Roman" w:hAnsi="Calibri" w:cs="Calibri"/>
          <w:b/>
          <w:bCs/>
          <w:color w:val="000000"/>
          <w:spacing w:val="0"/>
          <w:u w:val="single"/>
        </w:rPr>
        <w:t>Primary Responsibilities:</w:t>
      </w:r>
    </w:p>
    <w:p w14:paraId="0A6CBADE" w14:textId="62CA6725" w:rsidR="00491E4D" w:rsidRDefault="00491E4D" w:rsidP="00491E4D">
      <w:pPr>
        <w:spacing w:after="0" w:line="240" w:lineRule="auto"/>
        <w:rPr>
          <w:rFonts w:ascii="Calibri" w:eastAsia="Times New Roman" w:hAnsi="Calibri" w:cs="Calibri"/>
          <w:color w:val="000000"/>
          <w:spacing w:val="0"/>
        </w:rPr>
      </w:pPr>
      <w:r w:rsidRPr="00491E4D">
        <w:rPr>
          <w:rFonts w:ascii="Calibri" w:eastAsia="Times New Roman" w:hAnsi="Calibri" w:cs="Calibri"/>
          <w:color w:val="000000"/>
          <w:spacing w:val="0"/>
        </w:rPr>
        <w:t>Coordinate monthly reporting, updating, implementing, and overseeing permits issued by Virginia DEQ and the Office of Drinking Water. Correspond with government agencies and communicate effectively with clients to maintain compliance. Gather environmental data for interpretation and reporting. Monitor and manage air, stormwater, drinking water and wastewater permits. Develop mitigation strategies for water and wastewater treatment facilities. Conduct occasional field work, site sampling or site inspections.</w:t>
      </w:r>
    </w:p>
    <w:p w14:paraId="09E3E68A" w14:textId="77777777" w:rsidR="00491E4D" w:rsidRPr="00491E4D" w:rsidRDefault="00491E4D" w:rsidP="00491E4D">
      <w:pPr>
        <w:spacing w:after="0" w:line="240" w:lineRule="auto"/>
        <w:rPr>
          <w:rFonts w:ascii="Calibri" w:eastAsia="Times New Roman" w:hAnsi="Calibri" w:cs="Calibri"/>
          <w:color w:val="000000"/>
          <w:spacing w:val="0"/>
        </w:rPr>
      </w:pPr>
    </w:p>
    <w:p w14:paraId="08499451" w14:textId="77777777" w:rsidR="00491E4D" w:rsidRPr="00491E4D" w:rsidRDefault="00491E4D" w:rsidP="00491E4D">
      <w:pPr>
        <w:spacing w:after="0" w:line="240" w:lineRule="auto"/>
        <w:rPr>
          <w:rFonts w:ascii="Calibri" w:eastAsia="Times New Roman" w:hAnsi="Calibri" w:cs="Calibri"/>
          <w:color w:val="000000"/>
          <w:spacing w:val="0"/>
        </w:rPr>
      </w:pPr>
      <w:r w:rsidRPr="00491E4D">
        <w:rPr>
          <w:rFonts w:ascii="Calibri" w:eastAsia="Times New Roman" w:hAnsi="Calibri" w:cs="Calibri"/>
          <w:b/>
          <w:bCs/>
          <w:color w:val="000000"/>
          <w:spacing w:val="0"/>
          <w:u w:val="single"/>
        </w:rPr>
        <w:t>Minimum Qualifications:</w:t>
      </w:r>
    </w:p>
    <w:p w14:paraId="09CBADB6" w14:textId="77777777" w:rsidR="00491E4D" w:rsidRPr="00491E4D" w:rsidRDefault="00491E4D" w:rsidP="00491E4D">
      <w:pPr>
        <w:numPr>
          <w:ilvl w:val="0"/>
          <w:numId w:val="13"/>
        </w:numPr>
        <w:spacing w:after="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Knowledge of the fundamental principles of natural and environmental science, chemistry, biology, and ecology.</w:t>
      </w:r>
    </w:p>
    <w:p w14:paraId="65D3E121" w14:textId="77777777" w:rsidR="00491E4D" w:rsidRPr="00491E4D" w:rsidRDefault="00491E4D" w:rsidP="00491E4D">
      <w:pPr>
        <w:numPr>
          <w:ilvl w:val="0"/>
          <w:numId w:val="13"/>
        </w:numPr>
        <w:spacing w:after="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Strong interpersonal communication skills.</w:t>
      </w:r>
    </w:p>
    <w:p w14:paraId="0C7089CE" w14:textId="77777777" w:rsidR="00491E4D" w:rsidRPr="00491E4D" w:rsidRDefault="00491E4D" w:rsidP="00491E4D">
      <w:pPr>
        <w:numPr>
          <w:ilvl w:val="0"/>
          <w:numId w:val="13"/>
        </w:numPr>
        <w:spacing w:after="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Strong oral and written communication and technical report writing skills.</w:t>
      </w:r>
    </w:p>
    <w:p w14:paraId="54635D01" w14:textId="77777777" w:rsidR="00491E4D" w:rsidRPr="00491E4D" w:rsidRDefault="00491E4D" w:rsidP="00491E4D">
      <w:pPr>
        <w:numPr>
          <w:ilvl w:val="0"/>
          <w:numId w:val="13"/>
        </w:numPr>
        <w:spacing w:after="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Knowledge and experience with Microsoft office products, data analysis, and geographical/geospatial information systems software.</w:t>
      </w:r>
    </w:p>
    <w:p w14:paraId="02F3DFE9" w14:textId="77777777" w:rsidR="00491E4D" w:rsidRPr="00491E4D" w:rsidRDefault="00491E4D" w:rsidP="00491E4D">
      <w:pPr>
        <w:numPr>
          <w:ilvl w:val="0"/>
          <w:numId w:val="13"/>
        </w:numPr>
        <w:spacing w:after="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Possess the ability to prioritize, plan, organize workloads, and work without close supervision.</w:t>
      </w:r>
    </w:p>
    <w:p w14:paraId="60E19A60" w14:textId="77777777" w:rsidR="00491E4D" w:rsidRPr="00491E4D" w:rsidRDefault="00491E4D" w:rsidP="00491E4D">
      <w:pPr>
        <w:numPr>
          <w:ilvl w:val="0"/>
          <w:numId w:val="13"/>
        </w:numPr>
        <w:spacing w:after="160" w:line="233" w:lineRule="atLeast"/>
        <w:rPr>
          <w:rFonts w:ascii="Calibri" w:eastAsia="Times New Roman" w:hAnsi="Calibri" w:cs="Calibri"/>
          <w:color w:val="000000"/>
          <w:spacing w:val="0"/>
        </w:rPr>
      </w:pPr>
      <w:r w:rsidRPr="00491E4D">
        <w:rPr>
          <w:rFonts w:ascii="Calibri" w:eastAsia="Times New Roman" w:hAnsi="Calibri" w:cs="Calibri"/>
          <w:color w:val="000000"/>
          <w:spacing w:val="0"/>
        </w:rPr>
        <w:t>Valid driver’s license.</w:t>
      </w:r>
    </w:p>
    <w:p w14:paraId="4FDEAE88" w14:textId="77777777" w:rsidR="00BF5039" w:rsidRPr="001474B2" w:rsidRDefault="00BF5039" w:rsidP="00BF5039"/>
    <w:sectPr w:rsidR="00BF5039" w:rsidRPr="001474B2" w:rsidSect="00333963">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D3F6" w14:textId="77777777" w:rsidR="001E58A4" w:rsidRDefault="001E58A4" w:rsidP="00361BA8">
      <w:pPr>
        <w:spacing w:after="0" w:line="240" w:lineRule="auto"/>
      </w:pPr>
      <w:r>
        <w:separator/>
      </w:r>
    </w:p>
  </w:endnote>
  <w:endnote w:type="continuationSeparator" w:id="0">
    <w:p w14:paraId="5290A996" w14:textId="77777777" w:rsidR="001E58A4" w:rsidRDefault="001E58A4" w:rsidP="0036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538" w14:textId="77777777" w:rsidR="00EF5ABB" w:rsidRDefault="003753E9">
    <w:pPr>
      <w:pStyle w:val="Footer"/>
    </w:pPr>
    <w:r>
      <w:rPr>
        <w:noProof/>
      </w:rPr>
      <mc:AlternateContent>
        <mc:Choice Requires="wps">
          <w:drawing>
            <wp:anchor distT="0" distB="0" distL="114300" distR="114300" simplePos="0" relativeHeight="251662336" behindDoc="0" locked="0" layoutInCell="1" allowOverlap="1" wp14:anchorId="54BE4331" wp14:editId="222486C5">
              <wp:simplePos x="0" y="0"/>
              <wp:positionH relativeFrom="column">
                <wp:posOffset>-866775</wp:posOffset>
              </wp:positionH>
              <wp:positionV relativeFrom="paragraph">
                <wp:posOffset>37465</wp:posOffset>
              </wp:positionV>
              <wp:extent cx="7672070" cy="462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070" cy="462280"/>
                      </a:xfrm>
                      <a:prstGeom prst="rect">
                        <a:avLst/>
                      </a:prstGeom>
                      <a:solidFill>
                        <a:srgbClr val="0070C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6FD0FB0B" w14:textId="77777777" w:rsidR="00EF5ABB" w:rsidRPr="008F6273" w:rsidRDefault="00EF5ABB" w:rsidP="008F6273">
                          <w:pPr>
                            <w:jc w:val="center"/>
                            <w:rPr>
                              <w:color w:val="FFFFFF" w:themeColor="background1"/>
                              <w:sz w:val="32"/>
                              <w:szCs w:val="32"/>
                            </w:rPr>
                          </w:pPr>
                          <w:r w:rsidRPr="008F6273">
                            <w:rPr>
                              <w:color w:val="FFFFFF" w:themeColor="background1"/>
                              <w:sz w:val="32"/>
                              <w:szCs w:val="32"/>
                            </w:rPr>
                            <w:t>Consulting – Laboratory – Monitoring – Contract Operations – Engineering – Utility 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E4331" id="_x0000_t202" coordsize="21600,21600" o:spt="202" path="m,l,21600r21600,l21600,xe">
              <v:stroke joinstyle="miter"/>
              <v:path gradientshapeok="t" o:connecttype="rect"/>
            </v:shapetype>
            <v:shape id="Text Box 2" o:spid="_x0000_s1027" type="#_x0000_t202" style="position:absolute;margin-left:-68.25pt;margin-top:2.95pt;width:604.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" fillcolor="#0070c0" stroked="f" strokecolor="#f2f2f2 [3041]" strokeweight="3pt">
              <v:shadow color="#243f60 [1604]" opacity=".5" offset="1pt"/>
              <v:textbox>
                <w:txbxContent>
                  <w:p w14:paraId="6FD0FB0B" w14:textId="77777777" w:rsidR="00EF5ABB" w:rsidRPr="008F6273" w:rsidRDefault="00EF5ABB" w:rsidP="008F6273">
                    <w:pPr>
                      <w:jc w:val="center"/>
                      <w:rPr>
                        <w:color w:val="FFFFFF" w:themeColor="background1"/>
                        <w:sz w:val="32"/>
                        <w:szCs w:val="32"/>
                      </w:rPr>
                    </w:pPr>
                    <w:r w:rsidRPr="008F6273">
                      <w:rPr>
                        <w:color w:val="FFFFFF" w:themeColor="background1"/>
                        <w:sz w:val="32"/>
                        <w:szCs w:val="32"/>
                      </w:rPr>
                      <w:t>Consulting – Laboratory – Monitoring – Contract Operations – Engineering – Utility Contractor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2A5F" w14:textId="77777777" w:rsidR="001E58A4" w:rsidRDefault="001E58A4" w:rsidP="00361BA8">
      <w:pPr>
        <w:spacing w:after="0" w:line="240" w:lineRule="auto"/>
      </w:pPr>
      <w:r>
        <w:separator/>
      </w:r>
    </w:p>
  </w:footnote>
  <w:footnote w:type="continuationSeparator" w:id="0">
    <w:p w14:paraId="4E8B3D0E" w14:textId="77777777" w:rsidR="001E58A4" w:rsidRDefault="001E58A4" w:rsidP="0036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F553" w14:textId="77777777" w:rsidR="00EF5ABB" w:rsidRPr="00EF5ABB" w:rsidRDefault="003753E9" w:rsidP="00361BA8">
    <w:pPr>
      <w:pStyle w:val="Header"/>
      <w:ind w:left="-1080"/>
      <w:rPr>
        <w:sz w:val="6"/>
        <w:szCs w:val="6"/>
      </w:rPr>
    </w:pPr>
    <w:r>
      <w:rPr>
        <w:noProof/>
        <w:sz w:val="6"/>
        <w:szCs w:val="6"/>
      </w:rPr>
      <mc:AlternateContent>
        <mc:Choice Requires="wps">
          <w:drawing>
            <wp:anchor distT="0" distB="0" distL="114300" distR="114300" simplePos="0" relativeHeight="251660288" behindDoc="0" locked="0" layoutInCell="1" allowOverlap="1" wp14:anchorId="3A6EB37D" wp14:editId="43E8A012">
              <wp:simplePos x="0" y="0"/>
              <wp:positionH relativeFrom="column">
                <wp:posOffset>5376545</wp:posOffset>
              </wp:positionH>
              <wp:positionV relativeFrom="paragraph">
                <wp:posOffset>-38100</wp:posOffset>
              </wp:positionV>
              <wp:extent cx="1495425" cy="10477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2F07B" w14:textId="77777777" w:rsidR="00EF5ABB" w:rsidRPr="00EF5ABB" w:rsidRDefault="00EF5ABB" w:rsidP="00361BA8">
                          <w:pPr>
                            <w:pStyle w:val="NoSpacing"/>
                            <w:rPr>
                              <w:sz w:val="21"/>
                              <w:szCs w:val="21"/>
                            </w:rPr>
                          </w:pPr>
                          <w:r w:rsidRPr="00EF5ABB">
                            <w:rPr>
                              <w:sz w:val="21"/>
                              <w:szCs w:val="21"/>
                            </w:rPr>
                            <w:t>5790 Main Street</w:t>
                          </w:r>
                        </w:p>
                        <w:p w14:paraId="7EE0925F" w14:textId="77777777" w:rsidR="00EF5ABB" w:rsidRPr="00EF5ABB" w:rsidRDefault="00EF5ABB" w:rsidP="008F6273">
                          <w:pPr>
                            <w:pStyle w:val="NoSpacing"/>
                            <w:rPr>
                              <w:sz w:val="21"/>
                              <w:szCs w:val="21"/>
                            </w:rPr>
                          </w:pPr>
                          <w:r w:rsidRPr="00EF5ABB">
                            <w:rPr>
                              <w:sz w:val="21"/>
                              <w:szCs w:val="21"/>
                            </w:rPr>
                            <w:t>Mt. Jackson, VA 22842</w:t>
                          </w:r>
                        </w:p>
                        <w:p w14:paraId="085C31BD" w14:textId="77777777" w:rsidR="00EF5ABB" w:rsidRPr="00E16DF6" w:rsidRDefault="00EF5ABB" w:rsidP="008F6273">
                          <w:pPr>
                            <w:pStyle w:val="NoSpacing"/>
                            <w:rPr>
                              <w:sz w:val="2"/>
                              <w:szCs w:val="2"/>
                            </w:rPr>
                          </w:pPr>
                        </w:p>
                        <w:p w14:paraId="53ECD070" w14:textId="77777777" w:rsidR="00EF5ABB" w:rsidRPr="00EF5ABB" w:rsidRDefault="00EF5ABB" w:rsidP="00361BA8">
                          <w:pPr>
                            <w:pStyle w:val="NoSpacing"/>
                            <w:rPr>
                              <w:sz w:val="21"/>
                              <w:szCs w:val="21"/>
                            </w:rPr>
                          </w:pPr>
                          <w:r w:rsidRPr="00EF5ABB">
                            <w:rPr>
                              <w:sz w:val="21"/>
                              <w:szCs w:val="21"/>
                            </w:rPr>
                            <w:t>(540) 477-3300</w:t>
                          </w:r>
                        </w:p>
                        <w:p w14:paraId="3F053C0B" w14:textId="77777777" w:rsidR="00EF5ABB" w:rsidRPr="00EF5ABB" w:rsidRDefault="00EF5ABB" w:rsidP="00361BA8">
                          <w:pPr>
                            <w:pStyle w:val="NoSpacing"/>
                            <w:rPr>
                              <w:sz w:val="21"/>
                              <w:szCs w:val="21"/>
                            </w:rPr>
                          </w:pPr>
                          <w:r w:rsidRPr="00EF5ABB">
                            <w:rPr>
                              <w:sz w:val="21"/>
                              <w:szCs w:val="21"/>
                            </w:rPr>
                            <w:t>TOLL-FREE: (800) 648-1010</w:t>
                          </w:r>
                        </w:p>
                        <w:p w14:paraId="46DD464A" w14:textId="77777777" w:rsidR="00EF5ABB" w:rsidRPr="00EF5ABB" w:rsidRDefault="00EF5ABB" w:rsidP="00361BA8">
                          <w:pPr>
                            <w:pStyle w:val="NoSpacing"/>
                            <w:rPr>
                              <w:sz w:val="21"/>
                              <w:szCs w:val="21"/>
                            </w:rPr>
                          </w:pPr>
                          <w:r w:rsidRPr="00EF5ABB">
                            <w:rPr>
                              <w:sz w:val="21"/>
                              <w:szCs w:val="21"/>
                            </w:rPr>
                            <w:t>FAX: (540) 477-3360</w:t>
                          </w:r>
                        </w:p>
                        <w:p w14:paraId="31DE6BFC" w14:textId="31BA4671" w:rsidR="00EF5ABB" w:rsidRPr="008F6273" w:rsidRDefault="00EF5ABB" w:rsidP="00361BA8">
                          <w:pPr>
                            <w:pStyle w:val="NoSpacing"/>
                            <w:rPr>
                              <w:sz w:val="20"/>
                              <w:szCs w:val="20"/>
                            </w:rPr>
                          </w:pPr>
                          <w:r w:rsidRPr="008F6273">
                            <w:rPr>
                              <w:sz w:val="20"/>
                              <w:szCs w:val="20"/>
                            </w:rPr>
                            <w:t>WEB: www.</w:t>
                          </w:r>
                          <w:r w:rsidR="00BF5039">
                            <w:rPr>
                              <w:sz w:val="20"/>
                              <w:szCs w:val="20"/>
                            </w:rPr>
                            <w:t>inbodenenv</w:t>
                          </w:r>
                          <w:r w:rsidRPr="008F6273">
                            <w:rPr>
                              <w:sz w:val="20"/>
                              <w:szCs w:val="20"/>
                            </w:rPr>
                            <w:t>.com</w:t>
                          </w:r>
                        </w:p>
                        <w:p w14:paraId="3CE179FD" w14:textId="77777777" w:rsidR="00EF5ABB" w:rsidRDefault="00EF5ABB" w:rsidP="00361BA8">
                          <w:pPr>
                            <w:pStyle w:val="NoSpacing"/>
                          </w:pPr>
                        </w:p>
                        <w:p w14:paraId="3111B7C7" w14:textId="77777777" w:rsidR="00EF5ABB" w:rsidRDefault="00EF5A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EB37D" id="_x0000_t202" coordsize="21600,21600" o:spt="202" path="m,l,21600r21600,l21600,xe">
              <v:stroke joinstyle="miter"/>
              <v:path gradientshapeok="t" o:connecttype="rect"/>
            </v:shapetype>
            <v:shape id="Text Box 1" o:spid="_x0000_s1026" type="#_x0000_t202" style="position:absolute;left:0;text-align:left;margin-left:423.35pt;margin-top:-3pt;width:117.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" stroked="f">
              <v:textbox>
                <w:txbxContent>
                  <w:p w14:paraId="6E52F07B" w14:textId="77777777" w:rsidR="00EF5ABB" w:rsidRPr="00EF5ABB" w:rsidRDefault="00EF5ABB" w:rsidP="00361BA8">
                    <w:pPr>
                      <w:pStyle w:val="NoSpacing"/>
                      <w:rPr>
                        <w:sz w:val="21"/>
                        <w:szCs w:val="21"/>
                      </w:rPr>
                    </w:pPr>
                    <w:r w:rsidRPr="00EF5ABB">
                      <w:rPr>
                        <w:sz w:val="21"/>
                        <w:szCs w:val="21"/>
                      </w:rPr>
                      <w:t>5790 Main Street</w:t>
                    </w:r>
                  </w:p>
                  <w:p w14:paraId="7EE0925F" w14:textId="77777777" w:rsidR="00EF5ABB" w:rsidRPr="00EF5ABB" w:rsidRDefault="00EF5ABB" w:rsidP="008F6273">
                    <w:pPr>
                      <w:pStyle w:val="NoSpacing"/>
                      <w:rPr>
                        <w:sz w:val="21"/>
                        <w:szCs w:val="21"/>
                      </w:rPr>
                    </w:pPr>
                    <w:r w:rsidRPr="00EF5ABB">
                      <w:rPr>
                        <w:sz w:val="21"/>
                        <w:szCs w:val="21"/>
                      </w:rPr>
                      <w:t>Mt. Jackson, VA 22842</w:t>
                    </w:r>
                  </w:p>
                  <w:p w14:paraId="085C31BD" w14:textId="77777777" w:rsidR="00EF5ABB" w:rsidRPr="00E16DF6" w:rsidRDefault="00EF5ABB" w:rsidP="008F6273">
                    <w:pPr>
                      <w:pStyle w:val="NoSpacing"/>
                      <w:rPr>
                        <w:sz w:val="2"/>
                        <w:szCs w:val="2"/>
                      </w:rPr>
                    </w:pPr>
                  </w:p>
                  <w:p w14:paraId="53ECD070" w14:textId="77777777" w:rsidR="00EF5ABB" w:rsidRPr="00EF5ABB" w:rsidRDefault="00EF5ABB" w:rsidP="00361BA8">
                    <w:pPr>
                      <w:pStyle w:val="NoSpacing"/>
                      <w:rPr>
                        <w:sz w:val="21"/>
                        <w:szCs w:val="21"/>
                      </w:rPr>
                    </w:pPr>
                    <w:r w:rsidRPr="00EF5ABB">
                      <w:rPr>
                        <w:sz w:val="21"/>
                        <w:szCs w:val="21"/>
                      </w:rPr>
                      <w:t>(540) 477-3300</w:t>
                    </w:r>
                  </w:p>
                  <w:p w14:paraId="3F053C0B" w14:textId="77777777" w:rsidR="00EF5ABB" w:rsidRPr="00EF5ABB" w:rsidRDefault="00EF5ABB" w:rsidP="00361BA8">
                    <w:pPr>
                      <w:pStyle w:val="NoSpacing"/>
                      <w:rPr>
                        <w:sz w:val="21"/>
                        <w:szCs w:val="21"/>
                      </w:rPr>
                    </w:pPr>
                    <w:r w:rsidRPr="00EF5ABB">
                      <w:rPr>
                        <w:sz w:val="21"/>
                        <w:szCs w:val="21"/>
                      </w:rPr>
                      <w:t>TOLL-FREE: (800) 648-1010</w:t>
                    </w:r>
                  </w:p>
                  <w:p w14:paraId="46DD464A" w14:textId="77777777" w:rsidR="00EF5ABB" w:rsidRPr="00EF5ABB" w:rsidRDefault="00EF5ABB" w:rsidP="00361BA8">
                    <w:pPr>
                      <w:pStyle w:val="NoSpacing"/>
                      <w:rPr>
                        <w:sz w:val="21"/>
                        <w:szCs w:val="21"/>
                      </w:rPr>
                    </w:pPr>
                    <w:r w:rsidRPr="00EF5ABB">
                      <w:rPr>
                        <w:sz w:val="21"/>
                        <w:szCs w:val="21"/>
                      </w:rPr>
                      <w:t>FAX: (540) 477-3360</w:t>
                    </w:r>
                  </w:p>
                  <w:p w14:paraId="31DE6BFC" w14:textId="31BA4671" w:rsidR="00EF5ABB" w:rsidRPr="008F6273" w:rsidRDefault="00EF5ABB" w:rsidP="00361BA8">
                    <w:pPr>
                      <w:pStyle w:val="NoSpacing"/>
                      <w:rPr>
                        <w:sz w:val="20"/>
                        <w:szCs w:val="20"/>
                      </w:rPr>
                    </w:pPr>
                    <w:r w:rsidRPr="008F6273">
                      <w:rPr>
                        <w:sz w:val="20"/>
                        <w:szCs w:val="20"/>
                      </w:rPr>
                      <w:t>WEB: www.</w:t>
                    </w:r>
                    <w:r w:rsidR="00BF5039">
                      <w:rPr>
                        <w:sz w:val="20"/>
                        <w:szCs w:val="20"/>
                      </w:rPr>
                      <w:t>inbodenenv</w:t>
                    </w:r>
                    <w:r w:rsidRPr="008F6273">
                      <w:rPr>
                        <w:sz w:val="20"/>
                        <w:szCs w:val="20"/>
                      </w:rPr>
                      <w:t>.com</w:t>
                    </w:r>
                  </w:p>
                  <w:p w14:paraId="3CE179FD" w14:textId="77777777" w:rsidR="00EF5ABB" w:rsidRDefault="00EF5ABB" w:rsidP="00361BA8">
                    <w:pPr>
                      <w:pStyle w:val="NoSpacing"/>
                    </w:pPr>
                  </w:p>
                  <w:p w14:paraId="3111B7C7" w14:textId="77777777" w:rsidR="00EF5ABB" w:rsidRDefault="00EF5ABB"/>
                </w:txbxContent>
              </v:textbox>
            </v:shape>
          </w:pict>
        </mc:Fallback>
      </mc:AlternateContent>
    </w:r>
  </w:p>
  <w:p w14:paraId="38BA3E08" w14:textId="77777777" w:rsidR="00EF5ABB" w:rsidRPr="00361BA8" w:rsidRDefault="00EF5ABB" w:rsidP="00361BA8">
    <w:pPr>
      <w:pStyle w:val="Header"/>
      <w:ind w:left="-1080"/>
    </w:pPr>
    <w:r>
      <w:rPr>
        <w:noProof/>
      </w:rPr>
      <w:drawing>
        <wp:inline distT="0" distB="0" distL="0" distR="0" wp14:anchorId="4E51AE53" wp14:editId="2E99938D">
          <wp:extent cx="2160899" cy="904875"/>
          <wp:effectExtent l="19050" t="0" r="0" b="0"/>
          <wp:docPr id="4" name="Picture 1" descr="Full color-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xsmall.jpg"/>
                  <pic:cNvPicPr/>
                </pic:nvPicPr>
                <pic:blipFill>
                  <a:blip r:embed="rId1"/>
                  <a:stretch>
                    <a:fillRect/>
                  </a:stretch>
                </pic:blipFill>
                <pic:spPr>
                  <a:xfrm>
                    <a:off x="0" y="0"/>
                    <a:ext cx="2175497" cy="910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3B6"/>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DC0"/>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82E54"/>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103B7"/>
    <w:multiLevelType w:val="hybridMultilevel"/>
    <w:tmpl w:val="7122C41C"/>
    <w:lvl w:ilvl="0" w:tplc="70D893A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4499"/>
    <w:multiLevelType w:val="hybridMultilevel"/>
    <w:tmpl w:val="EC56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A600BE"/>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B00FE"/>
    <w:multiLevelType w:val="hybridMultilevel"/>
    <w:tmpl w:val="74AC85A8"/>
    <w:lvl w:ilvl="0" w:tplc="97F4D002">
      <w:start w:val="16"/>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93522"/>
    <w:multiLevelType w:val="hybridMultilevel"/>
    <w:tmpl w:val="6B7847C4"/>
    <w:lvl w:ilvl="0" w:tplc="73A8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F0D72"/>
    <w:multiLevelType w:val="hybridMultilevel"/>
    <w:tmpl w:val="2C984C82"/>
    <w:lvl w:ilvl="0" w:tplc="E7A09686">
      <w:start w:val="16"/>
      <w:numFmt w:val="bullet"/>
      <w:lvlText w:val=""/>
      <w:lvlJc w:val="left"/>
      <w:pPr>
        <w:ind w:left="720" w:hanging="360"/>
      </w:pPr>
      <w:rPr>
        <w:rFonts w:ascii="Symbol" w:eastAsiaTheme="minorHAnsi" w:hAnsi="Symbol" w:cs="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0CFA"/>
    <w:multiLevelType w:val="hybridMultilevel"/>
    <w:tmpl w:val="F73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D04EA"/>
    <w:multiLevelType w:val="hybridMultilevel"/>
    <w:tmpl w:val="F67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9690C"/>
    <w:multiLevelType w:val="hybridMultilevel"/>
    <w:tmpl w:val="625CCC68"/>
    <w:lvl w:ilvl="0" w:tplc="813440D4">
      <w:start w:val="16"/>
      <w:numFmt w:val="bullet"/>
      <w:lvlText w:val=""/>
      <w:lvlJc w:val="left"/>
      <w:pPr>
        <w:ind w:left="720" w:hanging="360"/>
      </w:pPr>
      <w:rPr>
        <w:rFonts w:ascii="Symbol" w:eastAsiaTheme="minorHAnsi" w:hAnsi="Symbol" w:cs="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D55D0"/>
    <w:multiLevelType w:val="multilevel"/>
    <w:tmpl w:val="91F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3"/>
  </w:num>
  <w:num w:numId="5">
    <w:abstractNumId w:val="2"/>
  </w:num>
  <w:num w:numId="6">
    <w:abstractNumId w:val="5"/>
  </w:num>
  <w:num w:numId="7">
    <w:abstractNumId w:val="1"/>
  </w:num>
  <w:num w:numId="8">
    <w:abstractNumId w:val="7"/>
  </w:num>
  <w:num w:numId="9">
    <w:abstractNumId w:val="4"/>
  </w:num>
  <w:num w:numId="10">
    <w:abstractNumId w:val="6"/>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F4"/>
    <w:rsid w:val="0002603C"/>
    <w:rsid w:val="000358C3"/>
    <w:rsid w:val="00045247"/>
    <w:rsid w:val="00054301"/>
    <w:rsid w:val="00065F93"/>
    <w:rsid w:val="00087321"/>
    <w:rsid w:val="0009327A"/>
    <w:rsid w:val="000C13A4"/>
    <w:rsid w:val="000C23D7"/>
    <w:rsid w:val="000C49CD"/>
    <w:rsid w:val="000C5ABA"/>
    <w:rsid w:val="000C7E0F"/>
    <w:rsid w:val="000E7988"/>
    <w:rsid w:val="00144BE1"/>
    <w:rsid w:val="001474B2"/>
    <w:rsid w:val="00155E3E"/>
    <w:rsid w:val="00164B76"/>
    <w:rsid w:val="0017072D"/>
    <w:rsid w:val="00175DC3"/>
    <w:rsid w:val="001962B8"/>
    <w:rsid w:val="001B0210"/>
    <w:rsid w:val="001B5FF4"/>
    <w:rsid w:val="001C628E"/>
    <w:rsid w:val="001D3630"/>
    <w:rsid w:val="001D6E9D"/>
    <w:rsid w:val="001E58A4"/>
    <w:rsid w:val="001F0877"/>
    <w:rsid w:val="00200CF6"/>
    <w:rsid w:val="00246043"/>
    <w:rsid w:val="00254AEE"/>
    <w:rsid w:val="002776E4"/>
    <w:rsid w:val="002A11C9"/>
    <w:rsid w:val="002A759F"/>
    <w:rsid w:val="002B09BF"/>
    <w:rsid w:val="002C5598"/>
    <w:rsid w:val="002D6AD2"/>
    <w:rsid w:val="002E2CDC"/>
    <w:rsid w:val="002F0981"/>
    <w:rsid w:val="002F5866"/>
    <w:rsid w:val="002F652F"/>
    <w:rsid w:val="00315D91"/>
    <w:rsid w:val="00333620"/>
    <w:rsid w:val="00333963"/>
    <w:rsid w:val="00334247"/>
    <w:rsid w:val="00361BA8"/>
    <w:rsid w:val="003753E9"/>
    <w:rsid w:val="00375A8E"/>
    <w:rsid w:val="003865C3"/>
    <w:rsid w:val="003A2D1E"/>
    <w:rsid w:val="003A3307"/>
    <w:rsid w:val="003A7290"/>
    <w:rsid w:val="003B3C54"/>
    <w:rsid w:val="003C0C25"/>
    <w:rsid w:val="00411C79"/>
    <w:rsid w:val="00416244"/>
    <w:rsid w:val="00427EA6"/>
    <w:rsid w:val="0045144D"/>
    <w:rsid w:val="00464E1E"/>
    <w:rsid w:val="0048304A"/>
    <w:rsid w:val="00491E4D"/>
    <w:rsid w:val="004C3A45"/>
    <w:rsid w:val="004E75EF"/>
    <w:rsid w:val="0052002A"/>
    <w:rsid w:val="0053385A"/>
    <w:rsid w:val="0054120F"/>
    <w:rsid w:val="00543EDC"/>
    <w:rsid w:val="00563B5B"/>
    <w:rsid w:val="00565853"/>
    <w:rsid w:val="00585B22"/>
    <w:rsid w:val="005A513B"/>
    <w:rsid w:val="005B04F5"/>
    <w:rsid w:val="005E14E6"/>
    <w:rsid w:val="005E57D4"/>
    <w:rsid w:val="005F212F"/>
    <w:rsid w:val="00601C44"/>
    <w:rsid w:val="00616423"/>
    <w:rsid w:val="00616EDC"/>
    <w:rsid w:val="0062193F"/>
    <w:rsid w:val="006333A2"/>
    <w:rsid w:val="00634C87"/>
    <w:rsid w:val="0065450E"/>
    <w:rsid w:val="006614BC"/>
    <w:rsid w:val="0066359E"/>
    <w:rsid w:val="0066658A"/>
    <w:rsid w:val="006C1DCA"/>
    <w:rsid w:val="006D747E"/>
    <w:rsid w:val="00717A6B"/>
    <w:rsid w:val="00753BFD"/>
    <w:rsid w:val="00763426"/>
    <w:rsid w:val="0076714E"/>
    <w:rsid w:val="007917B6"/>
    <w:rsid w:val="007A4457"/>
    <w:rsid w:val="007A757F"/>
    <w:rsid w:val="007B17F4"/>
    <w:rsid w:val="007B7CCD"/>
    <w:rsid w:val="007E6417"/>
    <w:rsid w:val="00820B7D"/>
    <w:rsid w:val="00821A41"/>
    <w:rsid w:val="00822DEB"/>
    <w:rsid w:val="0083391E"/>
    <w:rsid w:val="00855943"/>
    <w:rsid w:val="00883DB4"/>
    <w:rsid w:val="008D086F"/>
    <w:rsid w:val="008F6273"/>
    <w:rsid w:val="009168BB"/>
    <w:rsid w:val="00921DAA"/>
    <w:rsid w:val="0092797C"/>
    <w:rsid w:val="009441D0"/>
    <w:rsid w:val="00950654"/>
    <w:rsid w:val="009544AD"/>
    <w:rsid w:val="00957981"/>
    <w:rsid w:val="00971B78"/>
    <w:rsid w:val="00974C34"/>
    <w:rsid w:val="009B0223"/>
    <w:rsid w:val="009B7BF6"/>
    <w:rsid w:val="009C5476"/>
    <w:rsid w:val="009D3906"/>
    <w:rsid w:val="009D4F4D"/>
    <w:rsid w:val="009D5E43"/>
    <w:rsid w:val="009E4444"/>
    <w:rsid w:val="00A1266F"/>
    <w:rsid w:val="00A2057D"/>
    <w:rsid w:val="00A25778"/>
    <w:rsid w:val="00A34A41"/>
    <w:rsid w:val="00A35172"/>
    <w:rsid w:val="00A353E2"/>
    <w:rsid w:val="00A37AB9"/>
    <w:rsid w:val="00A948CE"/>
    <w:rsid w:val="00A94A8D"/>
    <w:rsid w:val="00AC6C93"/>
    <w:rsid w:val="00B30842"/>
    <w:rsid w:val="00B6074C"/>
    <w:rsid w:val="00B7174A"/>
    <w:rsid w:val="00B77BFE"/>
    <w:rsid w:val="00B8174F"/>
    <w:rsid w:val="00B829D5"/>
    <w:rsid w:val="00B9660F"/>
    <w:rsid w:val="00BA6CD7"/>
    <w:rsid w:val="00BC7005"/>
    <w:rsid w:val="00BD2B0A"/>
    <w:rsid w:val="00BE37BC"/>
    <w:rsid w:val="00BE4FCC"/>
    <w:rsid w:val="00BF0E04"/>
    <w:rsid w:val="00BF5039"/>
    <w:rsid w:val="00BF517E"/>
    <w:rsid w:val="00C15D9A"/>
    <w:rsid w:val="00C26259"/>
    <w:rsid w:val="00C331C3"/>
    <w:rsid w:val="00C426C0"/>
    <w:rsid w:val="00C74339"/>
    <w:rsid w:val="00C83BE4"/>
    <w:rsid w:val="00CB60AE"/>
    <w:rsid w:val="00CE73B2"/>
    <w:rsid w:val="00CF06C6"/>
    <w:rsid w:val="00CF68EB"/>
    <w:rsid w:val="00D02075"/>
    <w:rsid w:val="00D02A0B"/>
    <w:rsid w:val="00D05821"/>
    <w:rsid w:val="00D156E2"/>
    <w:rsid w:val="00D4577D"/>
    <w:rsid w:val="00D6513F"/>
    <w:rsid w:val="00D8769A"/>
    <w:rsid w:val="00D87D3A"/>
    <w:rsid w:val="00DB407A"/>
    <w:rsid w:val="00DB6AD5"/>
    <w:rsid w:val="00DC290F"/>
    <w:rsid w:val="00DE4CD4"/>
    <w:rsid w:val="00DF499F"/>
    <w:rsid w:val="00E165F4"/>
    <w:rsid w:val="00E16DF6"/>
    <w:rsid w:val="00E31E3F"/>
    <w:rsid w:val="00E6077E"/>
    <w:rsid w:val="00E6303B"/>
    <w:rsid w:val="00E80159"/>
    <w:rsid w:val="00E81791"/>
    <w:rsid w:val="00E8275A"/>
    <w:rsid w:val="00E96959"/>
    <w:rsid w:val="00ED02E9"/>
    <w:rsid w:val="00ED1F88"/>
    <w:rsid w:val="00EE7F52"/>
    <w:rsid w:val="00EF5ABB"/>
    <w:rsid w:val="00F151D9"/>
    <w:rsid w:val="00F17E08"/>
    <w:rsid w:val="00F66941"/>
    <w:rsid w:val="00F73B80"/>
    <w:rsid w:val="00F95608"/>
    <w:rsid w:val="00F95CBB"/>
    <w:rsid w:val="00FA2A68"/>
    <w:rsid w:val="00FC4F9B"/>
    <w:rsid w:val="00FD1247"/>
    <w:rsid w:val="00FE4FC6"/>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BB08"/>
  <w15:docId w15:val="{2BF9A44A-DB46-44F3-9429-F19EA0E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22"/>
    <w:pPr>
      <w:ind w:left="720"/>
      <w:contextualSpacing/>
    </w:pPr>
  </w:style>
  <w:style w:type="paragraph" w:styleId="NoSpacing">
    <w:name w:val="No Spacing"/>
    <w:uiPriority w:val="1"/>
    <w:qFormat/>
    <w:rsid w:val="00E96959"/>
    <w:pPr>
      <w:spacing w:after="0" w:line="240" w:lineRule="auto"/>
    </w:pPr>
  </w:style>
  <w:style w:type="table" w:styleId="TableGrid">
    <w:name w:val="Table Grid"/>
    <w:basedOn w:val="TableNormal"/>
    <w:uiPriority w:val="59"/>
    <w:rsid w:val="0062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21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6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A8"/>
    <w:rPr>
      <w:rFonts w:ascii="Tahoma" w:hAnsi="Tahoma" w:cs="Tahoma"/>
      <w:sz w:val="16"/>
      <w:szCs w:val="16"/>
    </w:rPr>
  </w:style>
  <w:style w:type="paragraph" w:styleId="Header">
    <w:name w:val="header"/>
    <w:basedOn w:val="Normal"/>
    <w:link w:val="HeaderChar"/>
    <w:uiPriority w:val="99"/>
    <w:unhideWhenUsed/>
    <w:rsid w:val="0036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A8"/>
  </w:style>
  <w:style w:type="paragraph" w:styleId="Footer">
    <w:name w:val="footer"/>
    <w:basedOn w:val="Normal"/>
    <w:link w:val="FooterChar"/>
    <w:uiPriority w:val="99"/>
    <w:unhideWhenUsed/>
    <w:rsid w:val="0036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A8"/>
  </w:style>
  <w:style w:type="paragraph" w:customStyle="1" w:styleId="Default">
    <w:name w:val="Default"/>
    <w:rsid w:val="002B09B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5039"/>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BF5039"/>
    <w:rPr>
      <w:b/>
      <w:bCs/>
    </w:rPr>
  </w:style>
  <w:style w:type="character" w:customStyle="1" w:styleId="apple-converted-space">
    <w:name w:val="apple-converted-space"/>
    <w:basedOn w:val="DefaultParagraphFont"/>
    <w:rsid w:val="00BF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1213">
      <w:bodyDiv w:val="1"/>
      <w:marLeft w:val="0"/>
      <w:marRight w:val="0"/>
      <w:marTop w:val="0"/>
      <w:marBottom w:val="0"/>
      <w:divBdr>
        <w:top w:val="none" w:sz="0" w:space="0" w:color="auto"/>
        <w:left w:val="none" w:sz="0" w:space="0" w:color="auto"/>
        <w:bottom w:val="none" w:sz="0" w:space="0" w:color="auto"/>
        <w:right w:val="none" w:sz="0" w:space="0" w:color="auto"/>
      </w:divBdr>
    </w:div>
    <w:div w:id="603924963">
      <w:bodyDiv w:val="1"/>
      <w:marLeft w:val="0"/>
      <w:marRight w:val="0"/>
      <w:marTop w:val="0"/>
      <w:marBottom w:val="0"/>
      <w:divBdr>
        <w:top w:val="none" w:sz="0" w:space="0" w:color="auto"/>
        <w:left w:val="none" w:sz="0" w:space="0" w:color="auto"/>
        <w:bottom w:val="none" w:sz="0" w:space="0" w:color="auto"/>
        <w:right w:val="none" w:sz="0" w:space="0" w:color="auto"/>
      </w:divBdr>
    </w:div>
    <w:div w:id="1016495973">
      <w:bodyDiv w:val="1"/>
      <w:marLeft w:val="0"/>
      <w:marRight w:val="0"/>
      <w:marTop w:val="0"/>
      <w:marBottom w:val="0"/>
      <w:divBdr>
        <w:top w:val="none" w:sz="0" w:space="0" w:color="auto"/>
        <w:left w:val="none" w:sz="0" w:space="0" w:color="auto"/>
        <w:bottom w:val="none" w:sz="0" w:space="0" w:color="auto"/>
        <w:right w:val="none" w:sz="0" w:space="0" w:color="auto"/>
      </w:divBdr>
      <w:divsChild>
        <w:div w:id="1693725492">
          <w:marLeft w:val="0"/>
          <w:marRight w:val="0"/>
          <w:marTop w:val="0"/>
          <w:marBottom w:val="0"/>
          <w:divBdr>
            <w:top w:val="none" w:sz="0" w:space="0" w:color="auto"/>
            <w:left w:val="none" w:sz="0" w:space="0" w:color="auto"/>
            <w:bottom w:val="none" w:sz="0" w:space="0" w:color="auto"/>
            <w:right w:val="none" w:sz="0" w:space="0" w:color="auto"/>
          </w:divBdr>
        </w:div>
        <w:div w:id="966862142">
          <w:marLeft w:val="0"/>
          <w:marRight w:val="0"/>
          <w:marTop w:val="0"/>
          <w:marBottom w:val="0"/>
          <w:divBdr>
            <w:top w:val="none" w:sz="0" w:space="0" w:color="auto"/>
            <w:left w:val="none" w:sz="0" w:space="0" w:color="auto"/>
            <w:bottom w:val="none" w:sz="0" w:space="0" w:color="auto"/>
            <w:right w:val="none" w:sz="0" w:space="0" w:color="auto"/>
          </w:divBdr>
        </w:div>
      </w:divsChild>
    </w:div>
    <w:div w:id="1284073558">
      <w:bodyDiv w:val="1"/>
      <w:marLeft w:val="0"/>
      <w:marRight w:val="0"/>
      <w:marTop w:val="0"/>
      <w:marBottom w:val="0"/>
      <w:divBdr>
        <w:top w:val="none" w:sz="0" w:space="0" w:color="auto"/>
        <w:left w:val="none" w:sz="0" w:space="0" w:color="auto"/>
        <w:bottom w:val="none" w:sz="0" w:space="0" w:color="auto"/>
        <w:right w:val="none" w:sz="0" w:space="0" w:color="auto"/>
      </w:divBdr>
    </w:div>
    <w:div w:id="17943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0EF4-8AA3-458E-9C1A-478B5E7C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TInboden</dc:creator>
  <cp:keywords/>
  <dc:description/>
  <cp:lastModifiedBy>Mark Inboden</cp:lastModifiedBy>
  <cp:revision>2</cp:revision>
  <cp:lastPrinted>2017-10-05T19:47:00Z</cp:lastPrinted>
  <dcterms:created xsi:type="dcterms:W3CDTF">2022-04-04T19:44:00Z</dcterms:created>
  <dcterms:modified xsi:type="dcterms:W3CDTF">2022-04-04T19:44:00Z</dcterms:modified>
</cp:coreProperties>
</file>